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:</w:t>
      </w:r>
    </w:p>
    <w:p>
      <w:pPr>
        <w:spacing w:before="156" w:beforeLines="50" w:after="156" w:afterLines="50" w:line="360" w:lineRule="auto"/>
        <w:ind w:firstLine="640" w:firstLineChars="200"/>
        <w:jc w:val="center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联系人信息表</w:t>
      </w:r>
    </w:p>
    <w:tbl>
      <w:tblPr>
        <w:tblStyle w:val="3"/>
        <w:tblW w:w="150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1720"/>
        <w:gridCol w:w="980"/>
        <w:gridCol w:w="980"/>
        <w:gridCol w:w="2840"/>
        <w:gridCol w:w="1360"/>
        <w:gridCol w:w="2260"/>
        <w:gridCol w:w="2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43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仿宋_GB2312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所在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市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(州)</w:t>
            </w:r>
          </w:p>
        </w:tc>
        <w:tc>
          <w:tcPr>
            <w:tcW w:w="6160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市级活动组织单位</w:t>
            </w:r>
            <w:r>
              <w:rPr>
                <w:rFonts w:ascii="仿宋_GB2312" w:hAnsi="宋体" w:eastAsia="仿宋_GB2312"/>
                <w:sz w:val="32"/>
                <w:szCs w:val="32"/>
              </w:rPr>
              <w:t>公章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434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组织领导机构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/</w:t>
            </w:r>
            <w:r>
              <w:rPr>
                <w:rFonts w:ascii="仿宋_GB2312" w:hAnsi="宋体" w:eastAsia="仿宋_GB2312"/>
                <w:sz w:val="32"/>
                <w:szCs w:val="32"/>
              </w:rPr>
              <w:t>负责部门名称</w:t>
            </w:r>
          </w:p>
        </w:tc>
        <w:tc>
          <w:tcPr>
            <w:tcW w:w="6160" w:type="dxa"/>
            <w:gridSpan w:val="4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262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负责人信息</w:t>
            </w:r>
          </w:p>
        </w:tc>
        <w:tc>
          <w:tcPr>
            <w:tcW w:w="172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98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98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民族</w:t>
            </w:r>
          </w:p>
        </w:tc>
        <w:tc>
          <w:tcPr>
            <w:tcW w:w="284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所在单位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/</w:t>
            </w:r>
            <w:r>
              <w:rPr>
                <w:rFonts w:ascii="仿宋_GB2312" w:hAnsi="宋体" w:eastAsia="仿宋_GB2312"/>
                <w:sz w:val="32"/>
                <w:szCs w:val="32"/>
              </w:rPr>
              <w:t>处室</w:t>
            </w:r>
          </w:p>
        </w:tc>
        <w:tc>
          <w:tcPr>
            <w:tcW w:w="136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职务</w:t>
            </w:r>
          </w:p>
        </w:tc>
        <w:tc>
          <w:tcPr>
            <w:tcW w:w="226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手机号码</w:t>
            </w:r>
          </w:p>
        </w:tc>
        <w:tc>
          <w:tcPr>
            <w:tcW w:w="226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办公电话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62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620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具体联系人信息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民族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所在单位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/</w:t>
            </w:r>
            <w:r>
              <w:rPr>
                <w:rFonts w:ascii="仿宋_GB2312" w:hAnsi="宋体" w:eastAsia="仿宋_GB2312"/>
                <w:sz w:val="32"/>
                <w:szCs w:val="32"/>
              </w:rPr>
              <w:t>处室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职务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手机号码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ascii="仿宋_GB2312" w:hAnsi="宋体" w:eastAsia="仿宋_GB2312"/>
                <w:sz w:val="32"/>
                <w:szCs w:val="32"/>
              </w:rPr>
              <w:t>办公电话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620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2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color w:val="000000"/>
                <w:kern w:val="0"/>
                <w:sz w:val="22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B53AF"/>
    <w:rsid w:val="131B53AF"/>
    <w:rsid w:val="323814C8"/>
    <w:rsid w:val="57E26AC0"/>
    <w:rsid w:val="6C26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2021-10-12T01:13:00Z</dcterms:created>
  <dc:creator>icbc</dc:creator>
  <cp:lastModifiedBy>icbc</cp:lastModifiedBy>
  <dcterms:modified xsi:type="dcterms:W3CDTF">2021-10-12T01:23:13Z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84E60D1080C4406F8157A158B2EC7C96</vt:lpwstr>
  </property>
</Properties>
</file>